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31" w:rsidRPr="005B17C2" w:rsidRDefault="002F2EDF" w:rsidP="002F2E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17C2">
        <w:rPr>
          <w:rFonts w:ascii="Times New Roman" w:hAnsi="Times New Roman" w:cs="Times New Roman"/>
          <w:b/>
          <w:sz w:val="32"/>
          <w:szCs w:val="32"/>
        </w:rPr>
        <w:t>Investiční záměr</w:t>
      </w:r>
    </w:p>
    <w:p w:rsidR="002F2EDF" w:rsidRPr="005B17C2" w:rsidRDefault="002F2EDF" w:rsidP="002F2EDF">
      <w:pPr>
        <w:jc w:val="center"/>
        <w:rPr>
          <w:rFonts w:ascii="Times New Roman" w:hAnsi="Times New Roman" w:cs="Times New Roman"/>
          <w:sz w:val="24"/>
        </w:rPr>
      </w:pPr>
      <w:r w:rsidRPr="005B17C2">
        <w:rPr>
          <w:rFonts w:ascii="Times New Roman" w:hAnsi="Times New Roman" w:cs="Times New Roman"/>
          <w:sz w:val="24"/>
        </w:rPr>
        <w:t xml:space="preserve">Příloha č. 3 k žádosti o dotaci na zabezpečení péče o válečné hroby poskytovanou v rámci programu ISPROFIN č. 107 </w:t>
      </w:r>
      <w:r w:rsidR="00A04FCB" w:rsidRPr="005B17C2">
        <w:rPr>
          <w:rFonts w:ascii="Times New Roman" w:hAnsi="Times New Roman" w:cs="Times New Roman"/>
          <w:sz w:val="24"/>
        </w:rPr>
        <w:t>2</w:t>
      </w:r>
      <w:r w:rsidR="005B17C2" w:rsidRPr="005B17C2">
        <w:rPr>
          <w:rFonts w:ascii="Times New Roman" w:hAnsi="Times New Roman" w:cs="Times New Roman"/>
          <w:sz w:val="24"/>
        </w:rPr>
        <w:t>90 „</w:t>
      </w:r>
      <w:r w:rsidRPr="005B17C2">
        <w:rPr>
          <w:rFonts w:ascii="Times New Roman" w:hAnsi="Times New Roman" w:cs="Times New Roman"/>
          <w:sz w:val="24"/>
        </w:rPr>
        <w:t>Zachování a obnova historických hodnot</w:t>
      </w:r>
      <w:r w:rsidR="00A04FCB" w:rsidRPr="005B17C2">
        <w:rPr>
          <w:rFonts w:ascii="Times New Roman" w:hAnsi="Times New Roman" w:cs="Times New Roman"/>
          <w:sz w:val="24"/>
        </w:rPr>
        <w:t xml:space="preserve"> I</w:t>
      </w:r>
      <w:r w:rsidR="005B17C2" w:rsidRPr="005B17C2">
        <w:rPr>
          <w:rFonts w:ascii="Times New Roman" w:hAnsi="Times New Roman" w:cs="Times New Roman"/>
          <w:sz w:val="24"/>
        </w:rPr>
        <w:t>“</w:t>
      </w:r>
      <w:r w:rsidRPr="005B17C2">
        <w:rPr>
          <w:rFonts w:ascii="Times New Roman" w:hAnsi="Times New Roman" w:cs="Times New Roman"/>
          <w:sz w:val="24"/>
        </w:rPr>
        <w:t>.</w:t>
      </w:r>
    </w:p>
    <w:p w:rsidR="003E39C6" w:rsidRPr="005B17C2" w:rsidRDefault="003E39C6" w:rsidP="002F2EDF">
      <w:pPr>
        <w:jc w:val="center"/>
        <w:rPr>
          <w:rFonts w:ascii="Times New Roman" w:hAnsi="Times New Roman" w:cs="Times New Roman"/>
        </w:rPr>
      </w:pPr>
    </w:p>
    <w:p w:rsidR="00401323" w:rsidRPr="005B17C2" w:rsidRDefault="00593E49" w:rsidP="00401323">
      <w:pPr>
        <w:pStyle w:val="Podnadpis"/>
        <w:rPr>
          <w:rFonts w:ascii="Times New Roman" w:hAnsi="Times New Roman" w:cs="Times New Roman"/>
        </w:rPr>
      </w:pPr>
      <w:r w:rsidRPr="005B17C2">
        <w:rPr>
          <w:rFonts w:ascii="Times New Roman" w:hAnsi="Times New Roman" w:cs="Times New Roman"/>
        </w:rPr>
        <w:t>Název akce</w:t>
      </w:r>
      <w:r w:rsidR="002F2EDF" w:rsidRPr="005B17C2">
        <w:rPr>
          <w:rFonts w:ascii="Times New Roman" w:hAnsi="Times New Roman" w:cs="Times New Roman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2EDF" w:rsidRPr="005B17C2" w:rsidTr="002F2EDF">
        <w:tc>
          <w:tcPr>
            <w:tcW w:w="90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F2EDF" w:rsidRPr="005B17C2" w:rsidRDefault="002F2EDF" w:rsidP="002F2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8E" w:rsidRPr="005B17C2" w:rsidRDefault="00CA3B8E" w:rsidP="002F2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323" w:rsidRPr="005B17C2" w:rsidRDefault="00593E49" w:rsidP="0090260E">
      <w:pPr>
        <w:pStyle w:val="Podnadpis"/>
        <w:rPr>
          <w:rFonts w:ascii="Times New Roman" w:hAnsi="Times New Roman" w:cs="Times New Roman"/>
          <w:color w:val="002060"/>
          <w:sz w:val="20"/>
          <w:szCs w:val="20"/>
        </w:rPr>
      </w:pPr>
      <w:r w:rsidRPr="005B17C2">
        <w:rPr>
          <w:rFonts w:ascii="Times New Roman" w:hAnsi="Times New Roman" w:cs="Times New Roman"/>
        </w:rPr>
        <w:t>Žadatel:</w:t>
      </w:r>
      <w:r w:rsidR="00401323" w:rsidRPr="005B17C2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</w:p>
    <w:p w:rsidR="00593E49" w:rsidRPr="005B17C2" w:rsidRDefault="00CA3B8E" w:rsidP="00401323">
      <w:p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5B17C2">
        <w:rPr>
          <w:rFonts w:ascii="Times New Roman" w:hAnsi="Times New Roman" w:cs="Times New Roman"/>
          <w:color w:val="002060"/>
          <w:sz w:val="20"/>
          <w:szCs w:val="20"/>
        </w:rPr>
        <w:t>Uvést registrovaný název právnické osoby (obce) nebo jméno fyzické osoby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3E49" w:rsidRPr="005B17C2" w:rsidTr="00424F67">
        <w:tc>
          <w:tcPr>
            <w:tcW w:w="90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93E49" w:rsidRPr="005B17C2" w:rsidRDefault="00593E49" w:rsidP="00424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8E" w:rsidRPr="005B17C2" w:rsidRDefault="00CA3B8E" w:rsidP="00424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E49" w:rsidRPr="005B17C2" w:rsidRDefault="00593E49" w:rsidP="0090260E">
      <w:pPr>
        <w:pStyle w:val="Podnadpis"/>
        <w:rPr>
          <w:rFonts w:ascii="Times New Roman" w:hAnsi="Times New Roman" w:cs="Times New Roman"/>
        </w:rPr>
      </w:pPr>
      <w:r w:rsidRPr="005B17C2">
        <w:rPr>
          <w:rFonts w:ascii="Times New Roman" w:hAnsi="Times New Roman" w:cs="Times New Roman"/>
        </w:rPr>
        <w:t>Evidenční číslo (čísla) válečného hrobu:</w:t>
      </w:r>
    </w:p>
    <w:p w:rsidR="00C84DAA" w:rsidRPr="005B17C2" w:rsidRDefault="00C84DAA" w:rsidP="00C84DAA">
      <w:p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5B17C2">
        <w:rPr>
          <w:rFonts w:ascii="Times New Roman" w:hAnsi="Times New Roman" w:cs="Times New Roman"/>
          <w:color w:val="002060"/>
          <w:sz w:val="20"/>
          <w:szCs w:val="20"/>
        </w:rPr>
        <w:t>Uvést ve formátu CZE0000-0000. Zdroj: http://www.evidencevh.army.cz/Evidence/hledani-osoby-v-cr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3E49" w:rsidRPr="005B17C2" w:rsidTr="00424F67">
        <w:tc>
          <w:tcPr>
            <w:tcW w:w="90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93E49" w:rsidRPr="005B17C2" w:rsidRDefault="00593E49" w:rsidP="0042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7C2">
              <w:rPr>
                <w:rFonts w:ascii="Times New Roman" w:hAnsi="Times New Roman" w:cs="Times New Roman"/>
                <w:sz w:val="24"/>
                <w:szCs w:val="24"/>
              </w:rPr>
              <w:t>CZE</w:t>
            </w:r>
          </w:p>
        </w:tc>
      </w:tr>
    </w:tbl>
    <w:p w:rsidR="00593E49" w:rsidRPr="005B17C2" w:rsidRDefault="00593E49" w:rsidP="0090260E">
      <w:pPr>
        <w:pStyle w:val="Podnadpis"/>
        <w:rPr>
          <w:rFonts w:ascii="Times New Roman" w:hAnsi="Times New Roman" w:cs="Times New Roman"/>
        </w:rPr>
      </w:pPr>
      <w:r w:rsidRPr="005B17C2">
        <w:rPr>
          <w:rFonts w:ascii="Times New Roman" w:hAnsi="Times New Roman" w:cs="Times New Roman"/>
        </w:rPr>
        <w:t>Zdůvodnění nezbytnosti akce:</w:t>
      </w:r>
    </w:p>
    <w:p w:rsidR="00401323" w:rsidRPr="005B17C2" w:rsidRDefault="00401323" w:rsidP="005B17C2">
      <w:pPr>
        <w:spacing w:after="0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5B17C2">
        <w:rPr>
          <w:rFonts w:ascii="Times New Roman" w:hAnsi="Times New Roman" w:cs="Times New Roman"/>
          <w:b/>
          <w:color w:val="002060"/>
          <w:sz w:val="20"/>
          <w:szCs w:val="20"/>
        </w:rPr>
        <w:t>Obsah akce</w:t>
      </w:r>
      <w:r w:rsidRPr="005B17C2">
        <w:rPr>
          <w:rFonts w:ascii="Times New Roman" w:hAnsi="Times New Roman" w:cs="Times New Roman"/>
          <w:color w:val="002060"/>
          <w:sz w:val="20"/>
          <w:szCs w:val="20"/>
        </w:rPr>
        <w:t xml:space="preserve"> – oprava stávajícího válečného hrobu, výstavba nového válečného hrobu, přemístění válečného hrobu nebo akce zabezpečuje jiný cíl. </w:t>
      </w:r>
      <w:r w:rsidRPr="005B17C2">
        <w:rPr>
          <w:rFonts w:ascii="Times New Roman" w:hAnsi="Times New Roman" w:cs="Times New Roman"/>
          <w:b/>
          <w:color w:val="002060"/>
          <w:sz w:val="20"/>
          <w:szCs w:val="20"/>
        </w:rPr>
        <w:t>Nezbytnost akce</w:t>
      </w:r>
      <w:r w:rsidRPr="005B17C2">
        <w:rPr>
          <w:rFonts w:ascii="Times New Roman" w:hAnsi="Times New Roman" w:cs="Times New Roman"/>
          <w:color w:val="002060"/>
          <w:sz w:val="20"/>
          <w:szCs w:val="20"/>
        </w:rPr>
        <w:t xml:space="preserve"> – stručně popsat důvod, proč je žádost o dotaci podávána.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3E49" w:rsidRPr="005B17C2" w:rsidTr="00424F67">
        <w:tc>
          <w:tcPr>
            <w:tcW w:w="90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93E49" w:rsidRPr="005B17C2" w:rsidRDefault="00593E49" w:rsidP="0042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7C2">
              <w:rPr>
                <w:rFonts w:ascii="Times New Roman" w:hAnsi="Times New Roman" w:cs="Times New Roman"/>
                <w:sz w:val="24"/>
                <w:szCs w:val="24"/>
              </w:rPr>
              <w:t>Obsahem akce je</w:t>
            </w:r>
            <w:r w:rsidR="00C84DAA" w:rsidRPr="005B17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3E49" w:rsidRPr="005B17C2" w:rsidRDefault="00593E49" w:rsidP="00424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B56" w:rsidRPr="005B17C2" w:rsidRDefault="00822B56" w:rsidP="0042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7C2">
              <w:rPr>
                <w:rFonts w:ascii="Times New Roman" w:hAnsi="Times New Roman" w:cs="Times New Roman"/>
                <w:sz w:val="24"/>
                <w:szCs w:val="24"/>
              </w:rPr>
              <w:t>Nezbytnost akce:</w:t>
            </w:r>
          </w:p>
          <w:p w:rsidR="00822B56" w:rsidRPr="005B17C2" w:rsidRDefault="00822B56" w:rsidP="00424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F72" w:rsidRPr="005B17C2" w:rsidRDefault="00DD5F72" w:rsidP="00DD5F72">
      <w:pPr>
        <w:pStyle w:val="Podnadpis"/>
        <w:rPr>
          <w:rFonts w:ascii="Times New Roman" w:hAnsi="Times New Roman" w:cs="Times New Roman"/>
        </w:rPr>
      </w:pPr>
      <w:r w:rsidRPr="005B17C2">
        <w:rPr>
          <w:rFonts w:ascii="Times New Roman" w:hAnsi="Times New Roman" w:cs="Times New Roman"/>
        </w:rPr>
        <w:t>Finanční bilance potřeb a zdrojů financování akce</w:t>
      </w:r>
      <w:bookmarkStart w:id="0" w:name="_GoBack"/>
      <w:bookmarkEnd w:id="0"/>
    </w:p>
    <w:p w:rsidR="00DD5F72" w:rsidRPr="005B17C2" w:rsidRDefault="00DD5F72" w:rsidP="00DD5F72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2268"/>
      </w:tblGrid>
      <w:tr w:rsidR="00DD5F72" w:rsidRPr="005B17C2" w:rsidTr="00F02068">
        <w:trPr>
          <w:trHeight w:val="458"/>
        </w:trPr>
        <w:tc>
          <w:tcPr>
            <w:tcW w:w="4531" w:type="dxa"/>
          </w:tcPr>
          <w:p w:rsidR="00DD5F72" w:rsidRPr="005B17C2" w:rsidRDefault="00DD5F72" w:rsidP="00DD5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7C2">
              <w:rPr>
                <w:rFonts w:ascii="Times New Roman" w:hAnsi="Times New Roman" w:cs="Times New Roman"/>
                <w:b/>
                <w:sz w:val="24"/>
                <w:szCs w:val="24"/>
              </w:rPr>
              <w:t>Celkové finanční náklady na realizaci akce:</w:t>
            </w:r>
          </w:p>
        </w:tc>
        <w:tc>
          <w:tcPr>
            <w:tcW w:w="2268" w:type="dxa"/>
          </w:tcPr>
          <w:p w:rsidR="00DD5F72" w:rsidRPr="005B17C2" w:rsidRDefault="00DD5F72" w:rsidP="00DD5F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7C2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</w:tc>
      </w:tr>
      <w:tr w:rsidR="00DD5F72" w:rsidRPr="005B17C2" w:rsidTr="00DD5F72">
        <w:tc>
          <w:tcPr>
            <w:tcW w:w="4531" w:type="dxa"/>
          </w:tcPr>
          <w:p w:rsidR="00DD5F72" w:rsidRPr="005B17C2" w:rsidRDefault="00DD5F72" w:rsidP="00DD5F72">
            <w:pPr>
              <w:rPr>
                <w:rFonts w:ascii="Times New Roman" w:hAnsi="Times New Roman" w:cs="Times New Roman"/>
                <w:sz w:val="24"/>
              </w:rPr>
            </w:pPr>
            <w:r w:rsidRPr="005B17C2">
              <w:rPr>
                <w:rFonts w:ascii="Times New Roman" w:hAnsi="Times New Roman" w:cs="Times New Roman"/>
                <w:sz w:val="24"/>
              </w:rPr>
              <w:t>z toho:</w:t>
            </w:r>
          </w:p>
        </w:tc>
        <w:tc>
          <w:tcPr>
            <w:tcW w:w="2268" w:type="dxa"/>
          </w:tcPr>
          <w:p w:rsidR="00DD5F72" w:rsidRPr="005B17C2" w:rsidRDefault="00DD5F72" w:rsidP="00DD5F7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D5F72" w:rsidRPr="005B17C2" w:rsidTr="00DD5F72">
        <w:tc>
          <w:tcPr>
            <w:tcW w:w="4531" w:type="dxa"/>
          </w:tcPr>
          <w:p w:rsidR="00DD5F72" w:rsidRPr="005B17C2" w:rsidRDefault="00DD5F72" w:rsidP="00DD5F72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5B17C2">
              <w:rPr>
                <w:rFonts w:ascii="Times New Roman" w:hAnsi="Times New Roman" w:cs="Times New Roman"/>
                <w:sz w:val="24"/>
              </w:rPr>
              <w:t>investiční</w:t>
            </w:r>
          </w:p>
        </w:tc>
        <w:tc>
          <w:tcPr>
            <w:tcW w:w="2268" w:type="dxa"/>
          </w:tcPr>
          <w:p w:rsidR="00DD5F72" w:rsidRPr="005B17C2" w:rsidRDefault="00DD5F72" w:rsidP="00DD5F72">
            <w:pPr>
              <w:jc w:val="right"/>
              <w:rPr>
                <w:rFonts w:ascii="Times New Roman" w:hAnsi="Times New Roman" w:cs="Times New Roman"/>
              </w:rPr>
            </w:pPr>
            <w:r w:rsidRPr="005B17C2">
              <w:rPr>
                <w:rFonts w:ascii="Times New Roman" w:hAnsi="Times New Roman" w:cs="Times New Roman"/>
              </w:rPr>
              <w:t>Kč</w:t>
            </w:r>
          </w:p>
        </w:tc>
      </w:tr>
      <w:tr w:rsidR="00DD5F72" w:rsidRPr="005B17C2" w:rsidTr="00DD5F72">
        <w:tc>
          <w:tcPr>
            <w:tcW w:w="4531" w:type="dxa"/>
          </w:tcPr>
          <w:p w:rsidR="00DD5F72" w:rsidRPr="005B17C2" w:rsidRDefault="00DD5F72" w:rsidP="00DD5F72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5B17C2">
              <w:rPr>
                <w:rFonts w:ascii="Times New Roman" w:hAnsi="Times New Roman" w:cs="Times New Roman"/>
                <w:sz w:val="24"/>
              </w:rPr>
              <w:t>neinvestiční</w:t>
            </w:r>
          </w:p>
        </w:tc>
        <w:tc>
          <w:tcPr>
            <w:tcW w:w="2268" w:type="dxa"/>
          </w:tcPr>
          <w:p w:rsidR="00DD5F72" w:rsidRPr="005B17C2" w:rsidRDefault="00DD5F72" w:rsidP="00DD5F72">
            <w:pPr>
              <w:jc w:val="right"/>
              <w:rPr>
                <w:rFonts w:ascii="Times New Roman" w:hAnsi="Times New Roman" w:cs="Times New Roman"/>
              </w:rPr>
            </w:pPr>
            <w:r w:rsidRPr="005B17C2">
              <w:rPr>
                <w:rFonts w:ascii="Times New Roman" w:hAnsi="Times New Roman" w:cs="Times New Roman"/>
              </w:rPr>
              <w:t>Kč</w:t>
            </w:r>
          </w:p>
        </w:tc>
      </w:tr>
      <w:tr w:rsidR="00DD5F72" w:rsidRPr="005B17C2" w:rsidTr="00F02068">
        <w:trPr>
          <w:trHeight w:val="434"/>
        </w:trPr>
        <w:tc>
          <w:tcPr>
            <w:tcW w:w="4531" w:type="dxa"/>
          </w:tcPr>
          <w:p w:rsidR="00DD5F72" w:rsidRPr="005B17C2" w:rsidRDefault="00DD5F72" w:rsidP="00DD5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7C2">
              <w:rPr>
                <w:rFonts w:ascii="Times New Roman" w:hAnsi="Times New Roman" w:cs="Times New Roman"/>
                <w:b/>
                <w:sz w:val="24"/>
                <w:szCs w:val="24"/>
              </w:rPr>
              <w:t>Celková výše požadované dotace:</w:t>
            </w:r>
          </w:p>
        </w:tc>
        <w:tc>
          <w:tcPr>
            <w:tcW w:w="2268" w:type="dxa"/>
          </w:tcPr>
          <w:p w:rsidR="00DD5F72" w:rsidRPr="005B17C2" w:rsidRDefault="00DD5F72" w:rsidP="00DD5F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7C2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</w:tc>
      </w:tr>
      <w:tr w:rsidR="00DD5F72" w:rsidRPr="005B17C2" w:rsidTr="00DD5F72">
        <w:tc>
          <w:tcPr>
            <w:tcW w:w="4531" w:type="dxa"/>
          </w:tcPr>
          <w:p w:rsidR="00DD5F72" w:rsidRPr="005B17C2" w:rsidRDefault="00DD5F72" w:rsidP="00DD5F72">
            <w:pPr>
              <w:rPr>
                <w:rFonts w:ascii="Times New Roman" w:hAnsi="Times New Roman" w:cs="Times New Roman"/>
                <w:sz w:val="24"/>
              </w:rPr>
            </w:pPr>
            <w:r w:rsidRPr="005B17C2">
              <w:rPr>
                <w:rFonts w:ascii="Times New Roman" w:hAnsi="Times New Roman" w:cs="Times New Roman"/>
                <w:sz w:val="24"/>
              </w:rPr>
              <w:t>z toho:</w:t>
            </w:r>
          </w:p>
        </w:tc>
        <w:tc>
          <w:tcPr>
            <w:tcW w:w="2268" w:type="dxa"/>
          </w:tcPr>
          <w:p w:rsidR="00DD5F72" w:rsidRPr="005B17C2" w:rsidRDefault="00DD5F72" w:rsidP="00DD5F7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D5F72" w:rsidRPr="005B17C2" w:rsidTr="00DD5F72">
        <w:tc>
          <w:tcPr>
            <w:tcW w:w="4531" w:type="dxa"/>
          </w:tcPr>
          <w:p w:rsidR="00DD5F72" w:rsidRPr="005B17C2" w:rsidRDefault="00DD5F72" w:rsidP="00DD5F72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5B17C2">
              <w:rPr>
                <w:rFonts w:ascii="Times New Roman" w:hAnsi="Times New Roman" w:cs="Times New Roman"/>
                <w:sz w:val="24"/>
              </w:rPr>
              <w:t>investiční</w:t>
            </w:r>
          </w:p>
        </w:tc>
        <w:tc>
          <w:tcPr>
            <w:tcW w:w="2268" w:type="dxa"/>
          </w:tcPr>
          <w:p w:rsidR="00DD5F72" w:rsidRPr="005B17C2" w:rsidRDefault="00DD5F72" w:rsidP="00DD5F72">
            <w:pPr>
              <w:jc w:val="right"/>
              <w:rPr>
                <w:rFonts w:ascii="Times New Roman" w:hAnsi="Times New Roman" w:cs="Times New Roman"/>
              </w:rPr>
            </w:pPr>
            <w:r w:rsidRPr="005B17C2">
              <w:rPr>
                <w:rFonts w:ascii="Times New Roman" w:hAnsi="Times New Roman" w:cs="Times New Roman"/>
              </w:rPr>
              <w:t>Kč</w:t>
            </w:r>
          </w:p>
        </w:tc>
      </w:tr>
      <w:tr w:rsidR="00DD5F72" w:rsidRPr="005B17C2" w:rsidTr="00DD5F72">
        <w:tc>
          <w:tcPr>
            <w:tcW w:w="4531" w:type="dxa"/>
          </w:tcPr>
          <w:p w:rsidR="00DD5F72" w:rsidRPr="005B17C2" w:rsidRDefault="00DD5F72" w:rsidP="00DD5F72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5B17C2">
              <w:rPr>
                <w:rFonts w:ascii="Times New Roman" w:hAnsi="Times New Roman" w:cs="Times New Roman"/>
                <w:sz w:val="24"/>
              </w:rPr>
              <w:t>neinvestiční</w:t>
            </w:r>
          </w:p>
        </w:tc>
        <w:tc>
          <w:tcPr>
            <w:tcW w:w="2268" w:type="dxa"/>
          </w:tcPr>
          <w:p w:rsidR="00DD5F72" w:rsidRPr="005B17C2" w:rsidRDefault="00DD5F72" w:rsidP="00DD5F72">
            <w:pPr>
              <w:jc w:val="right"/>
              <w:rPr>
                <w:rFonts w:ascii="Times New Roman" w:hAnsi="Times New Roman" w:cs="Times New Roman"/>
              </w:rPr>
            </w:pPr>
            <w:r w:rsidRPr="005B17C2">
              <w:rPr>
                <w:rFonts w:ascii="Times New Roman" w:hAnsi="Times New Roman" w:cs="Times New Roman"/>
              </w:rPr>
              <w:t>Kč</w:t>
            </w:r>
          </w:p>
        </w:tc>
      </w:tr>
      <w:tr w:rsidR="00DD5F72" w:rsidRPr="005B17C2" w:rsidTr="00F02068">
        <w:trPr>
          <w:trHeight w:val="437"/>
        </w:trPr>
        <w:tc>
          <w:tcPr>
            <w:tcW w:w="4531" w:type="dxa"/>
          </w:tcPr>
          <w:p w:rsidR="00DD5F72" w:rsidRPr="005B17C2" w:rsidRDefault="00DD5F72" w:rsidP="00DD5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7C2">
              <w:rPr>
                <w:rFonts w:ascii="Times New Roman" w:hAnsi="Times New Roman" w:cs="Times New Roman"/>
                <w:b/>
                <w:sz w:val="24"/>
                <w:szCs w:val="24"/>
              </w:rPr>
              <w:t>Vlastní zdroje žadatele:</w:t>
            </w:r>
          </w:p>
        </w:tc>
        <w:tc>
          <w:tcPr>
            <w:tcW w:w="2268" w:type="dxa"/>
          </w:tcPr>
          <w:p w:rsidR="00DD5F72" w:rsidRPr="005B17C2" w:rsidRDefault="00DD5F72" w:rsidP="00DD5F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7C2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</w:tc>
      </w:tr>
      <w:tr w:rsidR="00DD5F72" w:rsidRPr="005B17C2" w:rsidTr="00DD5F72">
        <w:tc>
          <w:tcPr>
            <w:tcW w:w="4531" w:type="dxa"/>
          </w:tcPr>
          <w:p w:rsidR="00DD5F72" w:rsidRPr="005B17C2" w:rsidRDefault="00DD5F72" w:rsidP="00DD5F72">
            <w:pPr>
              <w:rPr>
                <w:rFonts w:ascii="Times New Roman" w:hAnsi="Times New Roman" w:cs="Times New Roman"/>
                <w:sz w:val="24"/>
              </w:rPr>
            </w:pPr>
            <w:r w:rsidRPr="005B17C2">
              <w:rPr>
                <w:rFonts w:ascii="Times New Roman" w:hAnsi="Times New Roman" w:cs="Times New Roman"/>
                <w:sz w:val="24"/>
              </w:rPr>
              <w:t>z toho:</w:t>
            </w:r>
          </w:p>
        </w:tc>
        <w:tc>
          <w:tcPr>
            <w:tcW w:w="2268" w:type="dxa"/>
          </w:tcPr>
          <w:p w:rsidR="00DD5F72" w:rsidRPr="005B17C2" w:rsidRDefault="00DD5F72" w:rsidP="00DD5F7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D5F72" w:rsidRPr="005B17C2" w:rsidTr="00DD5F72">
        <w:tc>
          <w:tcPr>
            <w:tcW w:w="4531" w:type="dxa"/>
          </w:tcPr>
          <w:p w:rsidR="00DD5F72" w:rsidRPr="005B17C2" w:rsidRDefault="00DD5F72" w:rsidP="00DD5F72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5B17C2">
              <w:rPr>
                <w:rFonts w:ascii="Times New Roman" w:hAnsi="Times New Roman" w:cs="Times New Roman"/>
                <w:sz w:val="24"/>
              </w:rPr>
              <w:t>investiční</w:t>
            </w:r>
          </w:p>
        </w:tc>
        <w:tc>
          <w:tcPr>
            <w:tcW w:w="2268" w:type="dxa"/>
          </w:tcPr>
          <w:p w:rsidR="00DD5F72" w:rsidRPr="005B17C2" w:rsidRDefault="00DD5F72" w:rsidP="00DD5F72">
            <w:pPr>
              <w:jc w:val="right"/>
              <w:rPr>
                <w:rFonts w:ascii="Times New Roman" w:hAnsi="Times New Roman" w:cs="Times New Roman"/>
              </w:rPr>
            </w:pPr>
            <w:r w:rsidRPr="005B17C2">
              <w:rPr>
                <w:rFonts w:ascii="Times New Roman" w:hAnsi="Times New Roman" w:cs="Times New Roman"/>
              </w:rPr>
              <w:t>Kč</w:t>
            </w:r>
          </w:p>
        </w:tc>
      </w:tr>
      <w:tr w:rsidR="00DD5F72" w:rsidRPr="005B17C2" w:rsidTr="00DD5F72">
        <w:tc>
          <w:tcPr>
            <w:tcW w:w="4531" w:type="dxa"/>
          </w:tcPr>
          <w:p w:rsidR="00DD5F72" w:rsidRPr="005B17C2" w:rsidRDefault="00DD5F72" w:rsidP="00DD5F72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5B17C2">
              <w:rPr>
                <w:rFonts w:ascii="Times New Roman" w:hAnsi="Times New Roman" w:cs="Times New Roman"/>
                <w:sz w:val="24"/>
              </w:rPr>
              <w:t>neinvestiční</w:t>
            </w:r>
          </w:p>
        </w:tc>
        <w:tc>
          <w:tcPr>
            <w:tcW w:w="2268" w:type="dxa"/>
          </w:tcPr>
          <w:p w:rsidR="00DD5F72" w:rsidRPr="005B17C2" w:rsidRDefault="00DD5F72" w:rsidP="00DD5F72">
            <w:pPr>
              <w:jc w:val="right"/>
              <w:rPr>
                <w:rFonts w:ascii="Times New Roman" w:hAnsi="Times New Roman" w:cs="Times New Roman"/>
              </w:rPr>
            </w:pPr>
            <w:r w:rsidRPr="005B17C2">
              <w:rPr>
                <w:rFonts w:ascii="Times New Roman" w:hAnsi="Times New Roman" w:cs="Times New Roman"/>
              </w:rPr>
              <w:t>Kč</w:t>
            </w:r>
          </w:p>
        </w:tc>
      </w:tr>
    </w:tbl>
    <w:p w:rsidR="00DD5F72" w:rsidRDefault="00DD5F72" w:rsidP="00DD5F72">
      <w:pPr>
        <w:rPr>
          <w:rFonts w:ascii="Times New Roman" w:hAnsi="Times New Roman" w:cs="Times New Roman"/>
        </w:rPr>
      </w:pPr>
    </w:p>
    <w:p w:rsidR="005B17C2" w:rsidRDefault="005B17C2" w:rsidP="00DD5F72">
      <w:pPr>
        <w:rPr>
          <w:rFonts w:ascii="Times New Roman" w:hAnsi="Times New Roman" w:cs="Times New Roman"/>
        </w:rPr>
      </w:pPr>
    </w:p>
    <w:p w:rsidR="005B17C2" w:rsidRDefault="005B17C2" w:rsidP="00DD5F72">
      <w:pPr>
        <w:rPr>
          <w:rFonts w:ascii="Times New Roman" w:hAnsi="Times New Roman" w:cs="Times New Roman"/>
        </w:rPr>
      </w:pPr>
    </w:p>
    <w:p w:rsidR="005B17C2" w:rsidRDefault="005B17C2" w:rsidP="00DD5F72">
      <w:pPr>
        <w:rPr>
          <w:rFonts w:ascii="Times New Roman" w:hAnsi="Times New Roman" w:cs="Times New Roman"/>
        </w:rPr>
      </w:pPr>
    </w:p>
    <w:p w:rsidR="005B17C2" w:rsidRPr="005B17C2" w:rsidRDefault="005B17C2" w:rsidP="00DD5F72">
      <w:pPr>
        <w:rPr>
          <w:rFonts w:ascii="Times New Roman" w:hAnsi="Times New Roman" w:cs="Times New Roman"/>
        </w:rPr>
      </w:pPr>
    </w:p>
    <w:p w:rsidR="00822B56" w:rsidRPr="005B17C2" w:rsidRDefault="00822B56" w:rsidP="005B17C2">
      <w:pPr>
        <w:pStyle w:val="Podnadpis"/>
        <w:rPr>
          <w:rFonts w:ascii="Times New Roman" w:hAnsi="Times New Roman" w:cs="Times New Roman"/>
        </w:rPr>
      </w:pPr>
      <w:r w:rsidRPr="005B17C2">
        <w:rPr>
          <w:rFonts w:ascii="Times New Roman" w:hAnsi="Times New Roman" w:cs="Times New Roman"/>
        </w:rPr>
        <w:lastRenderedPageBreak/>
        <w:t>Technická zpráva</w:t>
      </w:r>
    </w:p>
    <w:p w:rsidR="00F547EC" w:rsidRPr="005B17C2" w:rsidRDefault="00F547EC" w:rsidP="0090260E">
      <w:pPr>
        <w:pStyle w:val="Podnadpis"/>
        <w:numPr>
          <w:ilvl w:val="0"/>
          <w:numId w:val="0"/>
        </w:numPr>
        <w:rPr>
          <w:rStyle w:val="Zdraznn"/>
          <w:rFonts w:ascii="Times New Roman" w:hAnsi="Times New Roman" w:cs="Times New Roman"/>
        </w:rPr>
      </w:pPr>
      <w:r w:rsidRPr="005B17C2">
        <w:rPr>
          <w:rStyle w:val="Zdraznn"/>
          <w:rFonts w:ascii="Times New Roman" w:hAnsi="Times New Roman" w:cs="Times New Roman"/>
        </w:rPr>
        <w:t>Základní údaje o válečném hrobu:</w:t>
      </w:r>
    </w:p>
    <w:p w:rsidR="00401323" w:rsidRPr="005B17C2" w:rsidRDefault="00401323" w:rsidP="005B17C2">
      <w:pPr>
        <w:spacing w:after="0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5B17C2">
        <w:rPr>
          <w:rFonts w:ascii="Times New Roman" w:hAnsi="Times New Roman" w:cs="Times New Roman"/>
          <w:color w:val="002060"/>
          <w:sz w:val="20"/>
          <w:szCs w:val="20"/>
        </w:rPr>
        <w:t>Uvést zejména informace o tom, zda se jedná o jednotlivý nebo hromadný válečný hrob s ostatky, anebo skupinu hrobů s ostatky, pietní místo, například pomník památník nebo pamětní desku. Dá</w:t>
      </w:r>
      <w:r w:rsidR="005B17C2">
        <w:rPr>
          <w:rFonts w:ascii="Times New Roman" w:hAnsi="Times New Roman" w:cs="Times New Roman"/>
          <w:color w:val="002060"/>
          <w:sz w:val="20"/>
          <w:szCs w:val="20"/>
        </w:rPr>
        <w:t>le uvést informace o historii a </w:t>
      </w:r>
      <w:r w:rsidRPr="005B17C2">
        <w:rPr>
          <w:rFonts w:ascii="Times New Roman" w:hAnsi="Times New Roman" w:cs="Times New Roman"/>
          <w:color w:val="002060"/>
          <w:sz w:val="20"/>
          <w:szCs w:val="20"/>
        </w:rPr>
        <w:t>dislokaci válečného hrobu, počtu válečných hrobů s ostatky a pietních míst, počtu pohřbených válečných obětí a jejich armádní příslušnost apod.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47EC" w:rsidRPr="005B17C2" w:rsidTr="00424F67">
        <w:tc>
          <w:tcPr>
            <w:tcW w:w="90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E745E" w:rsidRPr="005B17C2" w:rsidRDefault="00AE745E" w:rsidP="0042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7C2">
              <w:rPr>
                <w:rFonts w:ascii="Times New Roman" w:hAnsi="Times New Roman" w:cs="Times New Roman"/>
                <w:sz w:val="24"/>
                <w:szCs w:val="24"/>
              </w:rPr>
              <w:t xml:space="preserve">Předmětem akce je </w:t>
            </w:r>
            <w:r w:rsidR="00C84DAA" w:rsidRPr="005B17C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AE745E" w:rsidRPr="005B17C2" w:rsidRDefault="00AE745E" w:rsidP="00424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323" w:rsidRPr="005B17C2" w:rsidRDefault="00401323" w:rsidP="0090260E">
      <w:pPr>
        <w:pStyle w:val="Podnadpis"/>
        <w:numPr>
          <w:ilvl w:val="0"/>
          <w:numId w:val="0"/>
        </w:numPr>
        <w:rPr>
          <w:rStyle w:val="Zdraznn"/>
          <w:rFonts w:ascii="Times New Roman" w:hAnsi="Times New Roman" w:cs="Times New Roman"/>
        </w:rPr>
      </w:pPr>
      <w:r w:rsidRPr="005B17C2">
        <w:rPr>
          <w:rStyle w:val="Zdraznn"/>
          <w:rFonts w:ascii="Times New Roman" w:hAnsi="Times New Roman" w:cs="Times New Roman"/>
        </w:rPr>
        <w:t>Popis stávajícího stavu válečného hrobu:</w:t>
      </w:r>
    </w:p>
    <w:p w:rsidR="00401323" w:rsidRPr="005B17C2" w:rsidRDefault="00401323" w:rsidP="005B17C2">
      <w:pPr>
        <w:spacing w:after="0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5B17C2">
        <w:rPr>
          <w:rFonts w:ascii="Times New Roman" w:hAnsi="Times New Roman" w:cs="Times New Roman"/>
          <w:color w:val="002060"/>
          <w:sz w:val="20"/>
          <w:szCs w:val="20"/>
        </w:rPr>
        <w:t>Popis stávajícího stavu válečného hrobu s důrazem na technické parametry a popis rozsahu a závažnosti poškození, která jsou důvodem pro prováděné práce.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1323" w:rsidRPr="005B17C2" w:rsidTr="00424F67">
        <w:tc>
          <w:tcPr>
            <w:tcW w:w="90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01323" w:rsidRPr="005B17C2" w:rsidRDefault="00AE745E" w:rsidP="0042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7C2">
              <w:rPr>
                <w:rFonts w:ascii="Times New Roman" w:hAnsi="Times New Roman" w:cs="Times New Roman"/>
                <w:sz w:val="24"/>
                <w:szCs w:val="24"/>
              </w:rPr>
              <w:t xml:space="preserve">Jedná se o </w:t>
            </w:r>
            <w:r w:rsidR="00C84DAA" w:rsidRPr="005B17C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AE745E" w:rsidRPr="005B17C2" w:rsidRDefault="00AE745E" w:rsidP="00424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323" w:rsidRPr="005B17C2" w:rsidRDefault="00401323" w:rsidP="0090260E">
      <w:pPr>
        <w:pStyle w:val="Podnadpis"/>
        <w:numPr>
          <w:ilvl w:val="0"/>
          <w:numId w:val="0"/>
        </w:numPr>
        <w:rPr>
          <w:rStyle w:val="Zdraznn"/>
          <w:rFonts w:ascii="Times New Roman" w:hAnsi="Times New Roman" w:cs="Times New Roman"/>
        </w:rPr>
      </w:pPr>
      <w:r w:rsidRPr="005B17C2">
        <w:rPr>
          <w:rStyle w:val="Zdraznn"/>
          <w:rFonts w:ascii="Times New Roman" w:hAnsi="Times New Roman" w:cs="Times New Roman"/>
        </w:rPr>
        <w:t>Popis technického řešení:</w:t>
      </w:r>
    </w:p>
    <w:p w:rsidR="00401323" w:rsidRPr="005B17C2" w:rsidRDefault="00401323" w:rsidP="005B17C2">
      <w:pPr>
        <w:spacing w:after="0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5B17C2">
        <w:rPr>
          <w:rFonts w:ascii="Times New Roman" w:hAnsi="Times New Roman" w:cs="Times New Roman"/>
          <w:color w:val="002060"/>
          <w:sz w:val="20"/>
          <w:szCs w:val="20"/>
        </w:rPr>
        <w:t xml:space="preserve">Uvést věcný a technologický postup při realizaci akce, uvést i názvy použitých materiálů a technologií. </w:t>
      </w:r>
      <w:r w:rsidR="00AE745E" w:rsidRPr="005B17C2">
        <w:rPr>
          <w:rFonts w:ascii="Times New Roman" w:hAnsi="Times New Roman" w:cs="Times New Roman"/>
          <w:color w:val="002060"/>
          <w:sz w:val="20"/>
          <w:szCs w:val="20"/>
        </w:rPr>
        <w:t>Uvést, zda mají použité materiály a technologie vliv</w:t>
      </w:r>
      <w:r w:rsidR="00C84DAA" w:rsidRPr="005B17C2">
        <w:rPr>
          <w:rFonts w:ascii="Times New Roman" w:hAnsi="Times New Roman" w:cs="Times New Roman"/>
          <w:color w:val="002060"/>
          <w:sz w:val="20"/>
          <w:szCs w:val="20"/>
        </w:rPr>
        <w:t xml:space="preserve"> na možnost poškození nebo zcizení opraveného válečného hrobu (nebo jeho části)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1323" w:rsidRPr="005B17C2" w:rsidTr="00424F67">
        <w:tc>
          <w:tcPr>
            <w:tcW w:w="90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01323" w:rsidRPr="005B17C2" w:rsidRDefault="00C84DAA" w:rsidP="0042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7C2">
              <w:rPr>
                <w:rFonts w:ascii="Times New Roman" w:hAnsi="Times New Roman" w:cs="Times New Roman"/>
                <w:sz w:val="24"/>
                <w:szCs w:val="24"/>
              </w:rPr>
              <w:t>Při realizace akce budou použity …</w:t>
            </w:r>
          </w:p>
          <w:p w:rsidR="00C84DAA" w:rsidRPr="005B17C2" w:rsidRDefault="00C84DAA" w:rsidP="00424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199" w:rsidRPr="005B17C2" w:rsidRDefault="00B74199" w:rsidP="0090260E">
      <w:pPr>
        <w:pStyle w:val="Podnadpis"/>
        <w:numPr>
          <w:ilvl w:val="0"/>
          <w:numId w:val="0"/>
        </w:numPr>
        <w:rPr>
          <w:rStyle w:val="Zdraznn"/>
          <w:rFonts w:ascii="Times New Roman" w:hAnsi="Times New Roman" w:cs="Times New Roman"/>
        </w:rPr>
      </w:pPr>
      <w:r w:rsidRPr="005B17C2">
        <w:rPr>
          <w:rStyle w:val="Zdraznn"/>
          <w:rFonts w:ascii="Times New Roman" w:hAnsi="Times New Roman" w:cs="Times New Roman"/>
        </w:rPr>
        <w:t>Položkový rozpočet akce:</w:t>
      </w:r>
    </w:p>
    <w:p w:rsidR="00B74199" w:rsidRPr="005B17C2" w:rsidRDefault="00B74199" w:rsidP="00B74199">
      <w:p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5B17C2">
        <w:rPr>
          <w:rFonts w:ascii="Times New Roman" w:hAnsi="Times New Roman" w:cs="Times New Roman"/>
          <w:color w:val="002060"/>
          <w:sz w:val="20"/>
          <w:szCs w:val="20"/>
        </w:rPr>
        <w:t>Členit podle „</w:t>
      </w:r>
      <w:r w:rsidRPr="005B17C2">
        <w:rPr>
          <w:rFonts w:ascii="Times New Roman" w:hAnsi="Times New Roman" w:cs="Times New Roman"/>
          <w:b/>
          <w:i/>
          <w:color w:val="002060"/>
          <w:sz w:val="20"/>
          <w:szCs w:val="20"/>
        </w:rPr>
        <w:t>Popisu technického řešení</w:t>
      </w:r>
      <w:r w:rsidRPr="005B17C2">
        <w:rPr>
          <w:rFonts w:ascii="Times New Roman" w:hAnsi="Times New Roman" w:cs="Times New Roman"/>
          <w:color w:val="002060"/>
          <w:sz w:val="20"/>
          <w:szCs w:val="20"/>
        </w:rPr>
        <w:t>“, u jednotlivých nákladových položek povinně uvést ceny s DPH a bez DPH</w:t>
      </w:r>
      <w:r w:rsidR="00C84DAA" w:rsidRPr="005B17C2">
        <w:rPr>
          <w:rFonts w:ascii="Times New Roman" w:hAnsi="Times New Roman" w:cs="Times New Roman"/>
          <w:color w:val="002060"/>
          <w:sz w:val="20"/>
          <w:szCs w:val="20"/>
        </w:rPr>
        <w:t>.</w:t>
      </w:r>
    </w:p>
    <w:p w:rsidR="00B74199" w:rsidRPr="005B17C2" w:rsidRDefault="00B74199" w:rsidP="00B7419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B74199" w:rsidRPr="005B17C2" w:rsidRDefault="00B74199" w:rsidP="0090260E">
      <w:pPr>
        <w:pStyle w:val="Podnadpis"/>
        <w:numPr>
          <w:ilvl w:val="0"/>
          <w:numId w:val="0"/>
        </w:numPr>
        <w:rPr>
          <w:rStyle w:val="Zdraznn"/>
          <w:rFonts w:ascii="Times New Roman" w:hAnsi="Times New Roman" w:cs="Times New Roman"/>
        </w:rPr>
      </w:pPr>
      <w:r w:rsidRPr="005B17C2">
        <w:rPr>
          <w:rStyle w:val="Zdraznn"/>
          <w:rFonts w:ascii="Times New Roman" w:hAnsi="Times New Roman" w:cs="Times New Roman"/>
        </w:rPr>
        <w:t>Tabulka výměr:</w:t>
      </w:r>
    </w:p>
    <w:p w:rsidR="00F547EC" w:rsidRPr="005B17C2" w:rsidRDefault="00B74199" w:rsidP="005B17C2">
      <w:pPr>
        <w:spacing w:after="0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5B17C2">
        <w:rPr>
          <w:rFonts w:ascii="Times New Roman" w:hAnsi="Times New Roman" w:cs="Times New Roman"/>
          <w:color w:val="002060"/>
          <w:sz w:val="20"/>
          <w:szCs w:val="20"/>
        </w:rPr>
        <w:t>Uvést způsob tvorby ceny nákladových položek (kalkulační jednotky, množství, cena za kalkulační jednotku apod.</w:t>
      </w:r>
    </w:p>
    <w:p w:rsidR="0090260E" w:rsidRPr="005B17C2" w:rsidRDefault="0090260E" w:rsidP="00B7419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7B3DDD" w:rsidRPr="005B17C2" w:rsidRDefault="007B3DDD" w:rsidP="007B3DDD">
      <w:pPr>
        <w:pStyle w:val="Podnadpis"/>
        <w:rPr>
          <w:rFonts w:ascii="Times New Roman" w:hAnsi="Times New Roman" w:cs="Times New Roman"/>
        </w:rPr>
      </w:pPr>
      <w:r w:rsidRPr="005B17C2">
        <w:rPr>
          <w:rFonts w:ascii="Times New Roman" w:hAnsi="Times New Roman" w:cs="Times New Roman"/>
        </w:rPr>
        <w:t>Specifikace projektu:</w:t>
      </w:r>
    </w:p>
    <w:p w:rsidR="007B3DDD" w:rsidRPr="005B17C2" w:rsidRDefault="007B3DDD" w:rsidP="005B17C2">
      <w:pPr>
        <w:spacing w:after="0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5B17C2">
        <w:rPr>
          <w:rFonts w:ascii="Times New Roman" w:hAnsi="Times New Roman" w:cs="Times New Roman"/>
          <w:color w:val="002060"/>
          <w:sz w:val="20"/>
          <w:szCs w:val="20"/>
        </w:rPr>
        <w:t>V případě, že je akce součástí rozsáhlejšího projektu, uveďte jeho cíl, celkové náklady a podíl dotační akce na celkových nákladech.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3DDD" w:rsidRPr="005B17C2" w:rsidTr="00A15F3F">
        <w:tc>
          <w:tcPr>
            <w:tcW w:w="90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7B3DDD" w:rsidRPr="005B17C2" w:rsidRDefault="007B3DDD" w:rsidP="00A15F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Cílem projektu je:</w:t>
            </w:r>
          </w:p>
          <w:p w:rsidR="007B3DDD" w:rsidRPr="005B17C2" w:rsidRDefault="007B3DDD" w:rsidP="00A15F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3DDD" w:rsidRPr="005B17C2" w:rsidRDefault="007B3DDD" w:rsidP="00A15F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Celkové náklady na projekt jsou:</w:t>
            </w:r>
          </w:p>
          <w:p w:rsidR="007B3DDD" w:rsidRPr="005B17C2" w:rsidRDefault="007B3DDD" w:rsidP="00A15F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3DDD" w:rsidRPr="005B17C2" w:rsidRDefault="007B3DDD" w:rsidP="00A15F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Podíl dotační akce na celkových nákladech je:</w:t>
            </w:r>
          </w:p>
          <w:p w:rsidR="007B3DDD" w:rsidRPr="005B17C2" w:rsidRDefault="007B3DDD" w:rsidP="00A15F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74199" w:rsidRDefault="00B74199" w:rsidP="00401323">
      <w:pPr>
        <w:rPr>
          <w:rFonts w:ascii="Times New Roman" w:hAnsi="Times New Roman" w:cs="Times New Roman"/>
          <w:sz w:val="24"/>
          <w:szCs w:val="24"/>
        </w:rPr>
      </w:pPr>
    </w:p>
    <w:p w:rsidR="005B17C2" w:rsidRDefault="005B17C2" w:rsidP="00401323">
      <w:pPr>
        <w:rPr>
          <w:rFonts w:ascii="Times New Roman" w:hAnsi="Times New Roman" w:cs="Times New Roman"/>
          <w:sz w:val="24"/>
          <w:szCs w:val="24"/>
        </w:rPr>
      </w:pPr>
    </w:p>
    <w:p w:rsidR="005B17C2" w:rsidRPr="005B17C2" w:rsidRDefault="005B17C2" w:rsidP="00401323">
      <w:pPr>
        <w:rPr>
          <w:rFonts w:ascii="Times New Roman" w:hAnsi="Times New Roman" w:cs="Times New Roman"/>
          <w:sz w:val="24"/>
          <w:szCs w:val="24"/>
        </w:rPr>
      </w:pPr>
    </w:p>
    <w:p w:rsidR="00C84DAA" w:rsidRPr="005B17C2" w:rsidRDefault="00C84DAA" w:rsidP="00401323">
      <w:pPr>
        <w:rPr>
          <w:rFonts w:ascii="Times New Roman" w:hAnsi="Times New Roman" w:cs="Times New Roman"/>
          <w:sz w:val="24"/>
          <w:szCs w:val="24"/>
        </w:rPr>
      </w:pPr>
      <w:r w:rsidRPr="005B17C2">
        <w:rPr>
          <w:rFonts w:ascii="Times New Roman" w:hAnsi="Times New Roman" w:cs="Times New Roman"/>
          <w:sz w:val="24"/>
          <w:szCs w:val="24"/>
        </w:rPr>
        <w:t>Zpracoval:</w:t>
      </w:r>
      <w:r w:rsidRPr="005B17C2">
        <w:rPr>
          <w:rFonts w:ascii="Times New Roman" w:hAnsi="Times New Roman" w:cs="Times New Roman"/>
          <w:sz w:val="24"/>
          <w:szCs w:val="24"/>
        </w:rPr>
        <w:tab/>
      </w:r>
      <w:r w:rsidRPr="005B17C2">
        <w:rPr>
          <w:rFonts w:ascii="Times New Roman" w:hAnsi="Times New Roman" w:cs="Times New Roman"/>
          <w:sz w:val="24"/>
          <w:szCs w:val="24"/>
        </w:rPr>
        <w:tab/>
      </w:r>
      <w:r w:rsidRPr="005B17C2">
        <w:rPr>
          <w:rFonts w:ascii="Times New Roman" w:hAnsi="Times New Roman" w:cs="Times New Roman"/>
          <w:sz w:val="24"/>
          <w:szCs w:val="24"/>
        </w:rPr>
        <w:tab/>
        <w:t>dne:</w:t>
      </w:r>
      <w:r w:rsidRPr="005B17C2">
        <w:rPr>
          <w:rFonts w:ascii="Times New Roman" w:hAnsi="Times New Roman" w:cs="Times New Roman"/>
          <w:sz w:val="24"/>
          <w:szCs w:val="24"/>
        </w:rPr>
        <w:tab/>
      </w:r>
      <w:r w:rsidRPr="005B17C2">
        <w:rPr>
          <w:rFonts w:ascii="Times New Roman" w:hAnsi="Times New Roman" w:cs="Times New Roman"/>
          <w:sz w:val="24"/>
          <w:szCs w:val="24"/>
        </w:rPr>
        <w:tab/>
        <w:t>Podpis (razítko): ____________________</w:t>
      </w:r>
    </w:p>
    <w:sectPr w:rsidR="00C84DAA" w:rsidRPr="005B17C2" w:rsidSect="002F2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0ECF"/>
    <w:multiLevelType w:val="hybridMultilevel"/>
    <w:tmpl w:val="D4961F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C3963"/>
    <w:multiLevelType w:val="hybridMultilevel"/>
    <w:tmpl w:val="CE729A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D55AC"/>
    <w:multiLevelType w:val="hybridMultilevel"/>
    <w:tmpl w:val="5008C8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8226D"/>
    <w:multiLevelType w:val="hybridMultilevel"/>
    <w:tmpl w:val="00EA5032"/>
    <w:lvl w:ilvl="0" w:tplc="258262FA">
      <w:start w:val="1"/>
      <w:numFmt w:val="decimal"/>
      <w:pStyle w:val="Podnadpis"/>
      <w:lvlText w:val="%1."/>
      <w:lvlJc w:val="left"/>
      <w:pPr>
        <w:ind w:left="720" w:hanging="360"/>
      </w:pPr>
      <w:rPr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A3D7B"/>
    <w:multiLevelType w:val="hybridMultilevel"/>
    <w:tmpl w:val="C7F0DDB2"/>
    <w:lvl w:ilvl="0" w:tplc="433A9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3"/>
  </w:num>
  <w:num w:numId="12">
    <w:abstractNumId w:val="3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DE"/>
    <w:rsid w:val="00060E2E"/>
    <w:rsid w:val="002024A5"/>
    <w:rsid w:val="002F2EDF"/>
    <w:rsid w:val="0038778B"/>
    <w:rsid w:val="003B4D28"/>
    <w:rsid w:val="003E39C6"/>
    <w:rsid w:val="00401323"/>
    <w:rsid w:val="00593E49"/>
    <w:rsid w:val="005B17C2"/>
    <w:rsid w:val="005C2B5D"/>
    <w:rsid w:val="007B3DDD"/>
    <w:rsid w:val="007C343E"/>
    <w:rsid w:val="00822B56"/>
    <w:rsid w:val="0090260E"/>
    <w:rsid w:val="009E4206"/>
    <w:rsid w:val="00A04FCB"/>
    <w:rsid w:val="00A36185"/>
    <w:rsid w:val="00AE745E"/>
    <w:rsid w:val="00B74199"/>
    <w:rsid w:val="00C84DAA"/>
    <w:rsid w:val="00CA3B8E"/>
    <w:rsid w:val="00D90EDE"/>
    <w:rsid w:val="00DD5F72"/>
    <w:rsid w:val="00E96B00"/>
    <w:rsid w:val="00F02068"/>
    <w:rsid w:val="00F547EC"/>
    <w:rsid w:val="00F8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D416"/>
  <w15:chartTrackingRefBased/>
  <w15:docId w15:val="{E231FF38-B81D-46EF-9768-29C0BEFC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2E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F2E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260E"/>
    <w:pPr>
      <w:numPr>
        <w:numId w:val="1"/>
      </w:numPr>
      <w:spacing w:before="160" w:after="0"/>
    </w:pPr>
    <w:rPr>
      <w:rFonts w:eastAsiaTheme="minorEastAsia"/>
      <w:b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0260E"/>
    <w:rPr>
      <w:rFonts w:eastAsiaTheme="minorEastAsia"/>
      <w:b/>
      <w:spacing w:val="15"/>
      <w:sz w:val="24"/>
      <w:szCs w:val="24"/>
    </w:rPr>
  </w:style>
  <w:style w:type="table" w:styleId="Mkatabulky">
    <w:name w:val="Table Grid"/>
    <w:basedOn w:val="Normlntabulka"/>
    <w:uiPriority w:val="39"/>
    <w:rsid w:val="002F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93E4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93E49"/>
    <w:rPr>
      <w:color w:val="808080"/>
      <w:shd w:val="clear" w:color="auto" w:fill="E6E6E6"/>
    </w:rPr>
  </w:style>
  <w:style w:type="character" w:styleId="Zdraznn">
    <w:name w:val="Emphasis"/>
    <w:basedOn w:val="Standardnpsmoodstavce"/>
    <w:uiPriority w:val="20"/>
    <w:qFormat/>
    <w:rsid w:val="00F547EC"/>
    <w:rPr>
      <w:i/>
      <w:iCs/>
    </w:rPr>
  </w:style>
  <w:style w:type="paragraph" w:styleId="Odstavecseseznamem">
    <w:name w:val="List Paragraph"/>
    <w:basedOn w:val="Normln"/>
    <w:uiPriority w:val="34"/>
    <w:qFormat/>
    <w:rsid w:val="0090260E"/>
    <w:pPr>
      <w:spacing w:after="0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4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74437-2E6F-49DA-A762-BCAEAA4E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Imrich Vetrák</dc:creator>
  <cp:keywords/>
  <dc:description/>
  <cp:lastModifiedBy>admin</cp:lastModifiedBy>
  <cp:revision>4</cp:revision>
  <cp:lastPrinted>2018-04-12T10:44:00Z</cp:lastPrinted>
  <dcterms:created xsi:type="dcterms:W3CDTF">2019-01-18T11:13:00Z</dcterms:created>
  <dcterms:modified xsi:type="dcterms:W3CDTF">2019-01-18T12:11:00Z</dcterms:modified>
</cp:coreProperties>
</file>